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93" w:rsidRDefault="00BC1593" w:rsidP="00BC159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1593">
        <w:rPr>
          <w:rFonts w:ascii="Times New Roman" w:hAnsi="Times New Roman" w:cs="Times New Roman"/>
          <w:b/>
          <w:sz w:val="20"/>
          <w:szCs w:val="20"/>
        </w:rPr>
        <w:t xml:space="preserve">Degree and Certificate Programs Offered </w:t>
      </w:r>
    </w:p>
    <w:p w:rsidR="002E01B3" w:rsidRDefault="00BC1593" w:rsidP="00BC159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1593">
        <w:rPr>
          <w:rFonts w:ascii="Times New Roman" w:hAnsi="Times New Roman" w:cs="Times New Roman"/>
          <w:b/>
          <w:sz w:val="20"/>
          <w:szCs w:val="20"/>
        </w:rPr>
        <w:t>Fall Semester 2012</w:t>
      </w:r>
    </w:p>
    <w:p w:rsidR="00BC1593" w:rsidRPr="00BC1593" w:rsidRDefault="00BC1593" w:rsidP="00BC159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540"/>
      </w:tblGrid>
      <w:tr w:rsidR="00F149D6" w:rsidRPr="00C31B0D" w:rsidTr="00DC6D79">
        <w:trPr>
          <w:tblHeader/>
          <w:tblCellSpacing w:w="0" w:type="dxa"/>
        </w:trPr>
        <w:tc>
          <w:tcPr>
            <w:tcW w:w="3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149D6" w:rsidRPr="00C31B0D" w:rsidRDefault="00F149D6" w:rsidP="005E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Programs &amp; Degree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 Career Opportunities Program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Liberal Arts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Micronesian Studies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Teacher Preparation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Building Technology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Electronics Technology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Telecommunications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15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Agriculture &amp; Natural Resource</w:t>
            </w: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Management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Business Administration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Computer Information Systems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Hospitality and Tourism Management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Marine Science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Nursing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Public Health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Teacher Education - Elementary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Elementary Education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Agriculture and Food Technology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Basic Public Health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Bookkeeping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Building Maintenance and Repair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Cabinet Making/Furniture Making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Career Education: Motor Vehicle Mechanic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Carpentry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Electricity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Electronic Engineering Technology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 Assistant Training Program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Law Enforcement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Nursing Assistant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Refrigerator and Air Conditioning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Secretarial Science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Trial Counselor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Public Health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F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TYC</w:t>
            </w:r>
          </w:p>
        </w:tc>
      </w:tr>
      <w:tr w:rsidR="00BC1593" w:rsidRPr="00C31B0D" w:rsidTr="00F149D6">
        <w:trPr>
          <w:tblCellSpacing w:w="0" w:type="dxa"/>
        </w:trPr>
        <w:tc>
          <w:tcPr>
            <w:tcW w:w="343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Teacher Preparation - Elementary</w:t>
            </w:r>
          </w:p>
        </w:tc>
        <w:tc>
          <w:tcPr>
            <w:tcW w:w="5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C1593" w:rsidRPr="00C31B0D" w:rsidRDefault="00BC1593" w:rsidP="005E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B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TYC</w:t>
            </w:r>
          </w:p>
        </w:tc>
      </w:tr>
    </w:tbl>
    <w:p w:rsidR="002E01B3" w:rsidRDefault="00806B59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16E8AC" wp14:editId="11E8CBB4">
            <wp:simplePos x="0" y="0"/>
            <wp:positionH relativeFrom="column">
              <wp:posOffset>2350770</wp:posOffset>
            </wp:positionH>
            <wp:positionV relativeFrom="page">
              <wp:posOffset>1525905</wp:posOffset>
            </wp:positionV>
            <wp:extent cx="4333875" cy="2669540"/>
            <wp:effectExtent l="0" t="6032" r="3492" b="3493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3387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F3F1C" w:rsidRDefault="00DF3F1C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F3F1C" w:rsidRDefault="00DF3F1C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F3F1C" w:rsidRDefault="00DF3F1C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F3F1C" w:rsidRDefault="00DF3F1C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</w:tblGrid>
      <w:tr w:rsidR="00806B59" w:rsidTr="005F68FE">
        <w:trPr>
          <w:cantSplit/>
          <w:trHeight w:val="3141"/>
        </w:trPr>
        <w:tc>
          <w:tcPr>
            <w:tcW w:w="4536" w:type="dxa"/>
            <w:textDirection w:val="tbRl"/>
            <w:vAlign w:val="center"/>
          </w:tcPr>
          <w:p w:rsidR="00C721BF" w:rsidRPr="00260960" w:rsidRDefault="00806B59" w:rsidP="004D52CB">
            <w:pPr>
              <w:pStyle w:val="NoSpacing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960">
              <w:rPr>
                <w:rFonts w:ascii="Times New Roman" w:hAnsi="Times New Roman" w:cs="Times New Roman"/>
                <w:sz w:val="18"/>
                <w:szCs w:val="18"/>
              </w:rPr>
              <w:t xml:space="preserve">COM-FSM serves the Federated States of Micronesia, a small island developing state in the western Pacific.  </w:t>
            </w:r>
            <w:r w:rsidR="004D52CB" w:rsidRPr="00260960">
              <w:rPr>
                <w:rFonts w:ascii="Times New Roman" w:hAnsi="Times New Roman" w:cs="Times New Roman"/>
                <w:sz w:val="18"/>
                <w:szCs w:val="18"/>
              </w:rPr>
              <w:t>COM-FSM operates four State Campuses in Chuuk, Kosrae, Pohnpei and Yap Sates with a National Campus located in Pohnpei State and a Fisheries and Maritime Institute in Yap State.</w:t>
            </w:r>
            <w:r w:rsidRPr="00260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21BF" w:rsidRPr="00260960" w:rsidRDefault="00C721BF" w:rsidP="004D52CB">
            <w:pPr>
              <w:pStyle w:val="NoSpacing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21BF" w:rsidRPr="00260960" w:rsidRDefault="00260960" w:rsidP="004D52CB">
            <w:pPr>
              <w:pStyle w:val="NoSpacing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960">
              <w:rPr>
                <w:rFonts w:ascii="Times New Roman" w:hAnsi="Times New Roman" w:cs="Times New Roman"/>
                <w:sz w:val="18"/>
                <w:szCs w:val="18"/>
              </w:rPr>
              <w:t>College of Micronesia – FSM</w:t>
            </w:r>
          </w:p>
          <w:p w:rsidR="00C721BF" w:rsidRPr="00260960" w:rsidRDefault="00C721BF" w:rsidP="004D52CB">
            <w:pPr>
              <w:pStyle w:val="NoSpacing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960">
              <w:rPr>
                <w:rFonts w:ascii="Times New Roman" w:hAnsi="Times New Roman" w:cs="Times New Roman"/>
                <w:sz w:val="18"/>
                <w:szCs w:val="18"/>
              </w:rPr>
              <w:t>P.O. Box 159</w:t>
            </w:r>
          </w:p>
          <w:p w:rsidR="00C721BF" w:rsidRPr="00260960" w:rsidRDefault="00C721BF" w:rsidP="004D52CB">
            <w:pPr>
              <w:pStyle w:val="NoSpacing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960">
              <w:rPr>
                <w:rFonts w:ascii="Times New Roman" w:hAnsi="Times New Roman" w:cs="Times New Roman"/>
                <w:sz w:val="18"/>
                <w:szCs w:val="18"/>
              </w:rPr>
              <w:t>Kolonia, Pohnpei, FM 96941</w:t>
            </w:r>
          </w:p>
          <w:p w:rsidR="00D447CD" w:rsidRPr="00260960" w:rsidRDefault="00C721BF" w:rsidP="004D52CB">
            <w:pPr>
              <w:pStyle w:val="NoSpacing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960">
              <w:rPr>
                <w:rFonts w:ascii="Times New Roman" w:hAnsi="Times New Roman" w:cs="Times New Roman"/>
                <w:sz w:val="18"/>
                <w:szCs w:val="18"/>
              </w:rPr>
              <w:t>Phone: (691) 320-2480</w:t>
            </w:r>
          </w:p>
          <w:p w:rsidR="00D447CD" w:rsidRPr="00260960" w:rsidRDefault="00D447CD" w:rsidP="004D52CB">
            <w:pPr>
              <w:pStyle w:val="NoSpacing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60960">
              <w:rPr>
                <w:rFonts w:ascii="Times New Roman" w:hAnsi="Times New Roman" w:cs="Times New Roman"/>
                <w:sz w:val="18"/>
                <w:szCs w:val="18"/>
              </w:rPr>
              <w:t>Fax: (691) 320-2479</w:t>
            </w:r>
          </w:p>
          <w:p w:rsidR="00806B59" w:rsidRDefault="00D447CD" w:rsidP="004D52CB">
            <w:pPr>
              <w:pStyle w:val="NoSpacing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0960">
              <w:rPr>
                <w:rFonts w:ascii="Times New Roman" w:hAnsi="Times New Roman" w:cs="Times New Roman"/>
                <w:sz w:val="18"/>
                <w:szCs w:val="18"/>
              </w:rPr>
              <w:t xml:space="preserve">Website: </w:t>
            </w:r>
            <w:hyperlink r:id="rId7" w:history="1">
              <w:r w:rsidRPr="0026096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www.comfsm.fm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960" w:rsidRDefault="00260960" w:rsidP="004D52CB">
            <w:pPr>
              <w:pStyle w:val="NoSpacing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additional information contact </w:t>
            </w:r>
            <w:hyperlink r:id="rId8" w:history="1">
              <w:r w:rsidRPr="00F63FA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rschplanning@comfsm.fm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Pr="00BC1593" w:rsidRDefault="002E01B3" w:rsidP="00BC159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593">
        <w:rPr>
          <w:rFonts w:ascii="Times New Roman" w:hAnsi="Times New Roman" w:cs="Times New Roman"/>
          <w:b/>
          <w:sz w:val="32"/>
          <w:szCs w:val="32"/>
        </w:rPr>
        <w:t>College of Micronesia - FSM</w:t>
      </w: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Pr="002E01B3" w:rsidRDefault="002E01B3" w:rsidP="002E01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4D52CB" w:rsidP="00AF2AC1">
      <w:pPr>
        <w:jc w:val="center"/>
      </w:pPr>
      <w:r>
        <w:rPr>
          <w:noProof/>
        </w:rPr>
        <w:drawing>
          <wp:inline distT="0" distB="0" distL="0" distR="0">
            <wp:extent cx="1990344" cy="19903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SMLOGOjpeg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344" cy="19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B3" w:rsidRDefault="002E01B3" w:rsidP="004D52CB">
      <w:pPr>
        <w:pStyle w:val="NoSpacing"/>
      </w:pPr>
    </w:p>
    <w:p w:rsidR="002E01B3" w:rsidRPr="00BC1593" w:rsidRDefault="004D52CB" w:rsidP="00BC159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1593">
        <w:rPr>
          <w:rFonts w:ascii="Times New Roman" w:hAnsi="Times New Roman" w:cs="Times New Roman"/>
          <w:b/>
          <w:sz w:val="36"/>
          <w:szCs w:val="36"/>
        </w:rPr>
        <w:t>Factsheet</w:t>
      </w:r>
    </w:p>
    <w:p w:rsidR="00AF2AC1" w:rsidRPr="00BC1593" w:rsidRDefault="00AF2AC1" w:rsidP="00BC1593">
      <w:pPr>
        <w:pStyle w:val="NoSpacing"/>
        <w:jc w:val="center"/>
        <w:rPr>
          <w:b/>
        </w:rPr>
      </w:pPr>
      <w:r w:rsidRPr="00BC1593">
        <w:rPr>
          <w:b/>
        </w:rPr>
        <w:t>Spring 2013</w:t>
      </w:r>
    </w:p>
    <w:p w:rsidR="004D52CB" w:rsidRDefault="004D52CB" w:rsidP="00BC1593">
      <w:pPr>
        <w:pStyle w:val="NoSpacing"/>
        <w:jc w:val="center"/>
      </w:pPr>
    </w:p>
    <w:p w:rsidR="004D52CB" w:rsidRDefault="004D52CB" w:rsidP="00BC1593">
      <w:pPr>
        <w:pStyle w:val="NoSpacing"/>
        <w:jc w:val="center"/>
      </w:pPr>
    </w:p>
    <w:p w:rsidR="00AF2AC1" w:rsidRDefault="00AF2AC1" w:rsidP="00BC1593">
      <w:pPr>
        <w:pStyle w:val="NoSpacing"/>
        <w:jc w:val="center"/>
      </w:pPr>
      <w:r>
        <w:t xml:space="preserve">Joseph M. Daisy, </w:t>
      </w:r>
      <w:proofErr w:type="spellStart"/>
      <w:r>
        <w:t>EdD</w:t>
      </w:r>
      <w:proofErr w:type="spellEnd"/>
      <w:r>
        <w:t>.</w:t>
      </w:r>
    </w:p>
    <w:p w:rsidR="00AF2AC1" w:rsidRDefault="00AF2AC1" w:rsidP="00BC1593">
      <w:pPr>
        <w:pStyle w:val="NoSpacing"/>
        <w:jc w:val="center"/>
      </w:pPr>
      <w:r>
        <w:t>President and Chief Executive Officer</w:t>
      </w:r>
    </w:p>
    <w:p w:rsidR="00AF2AC1" w:rsidRDefault="00AF2AC1" w:rsidP="00BC1593">
      <w:pPr>
        <w:pStyle w:val="NoSpacing"/>
        <w:jc w:val="center"/>
      </w:pPr>
    </w:p>
    <w:p w:rsidR="00BC1593" w:rsidRDefault="00BC1593" w:rsidP="00BC1593">
      <w:pPr>
        <w:pStyle w:val="NoSpacing"/>
        <w:jc w:val="center"/>
      </w:pPr>
    </w:p>
    <w:p w:rsidR="004D52CB" w:rsidRPr="00BC1593" w:rsidRDefault="004D52CB" w:rsidP="00BC1593">
      <w:pPr>
        <w:pStyle w:val="NoSpacing"/>
        <w:jc w:val="center"/>
        <w:rPr>
          <w:sz w:val="18"/>
          <w:szCs w:val="18"/>
        </w:rPr>
      </w:pPr>
      <w:r w:rsidRPr="00BC1593">
        <w:rPr>
          <w:sz w:val="18"/>
          <w:szCs w:val="18"/>
        </w:rPr>
        <w:t>Accredited by the Accrediting Commission for Community and Junior Colleges (ACCJC) of the Western Association of Schools and Colleges (WASC)</w:t>
      </w:r>
    </w:p>
    <w:p w:rsidR="002E01B3" w:rsidRDefault="002E01B3"/>
    <w:p w:rsidR="002E01B3" w:rsidRDefault="002E01B3"/>
    <w:p w:rsidR="002E01B3" w:rsidRDefault="002E01B3"/>
    <w:p w:rsidR="00E737B0" w:rsidRDefault="00E737B0"/>
    <w:p w:rsidR="002E01B3" w:rsidRPr="006C171F" w:rsidRDefault="00E737B0" w:rsidP="00E737B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C171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Enrollment Summaries Fall Semesters by Institution, Campus and State of Origin </w:t>
      </w:r>
    </w:p>
    <w:p w:rsidR="00E737B0" w:rsidRPr="00E737B0" w:rsidRDefault="00E737B0" w:rsidP="00E737B0">
      <w:pPr>
        <w:pStyle w:val="NoSpacing"/>
        <w:rPr>
          <w:rFonts w:ascii="Times New Roman" w:hAnsi="Times New Roman" w:cs="Times New Roman"/>
          <w:b/>
        </w:rPr>
      </w:pPr>
    </w:p>
    <w:p w:rsidR="008815AB" w:rsidRDefault="008815AB">
      <w:r>
        <w:rPr>
          <w:noProof/>
        </w:rPr>
        <w:drawing>
          <wp:inline distT="0" distB="0" distL="0" distR="0" wp14:anchorId="71102919">
            <wp:extent cx="2743200" cy="1645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1B3" w:rsidRPr="00655C4E" w:rsidRDefault="00E737B0">
      <w:pPr>
        <w:rPr>
          <w:rFonts w:ascii="Times New Roman" w:hAnsi="Times New Roman" w:cs="Times New Roman"/>
          <w:sz w:val="18"/>
          <w:szCs w:val="18"/>
        </w:rPr>
      </w:pPr>
      <w:r w:rsidRPr="00655C4E">
        <w:rPr>
          <w:rFonts w:ascii="Times New Roman" w:hAnsi="Times New Roman" w:cs="Times New Roman"/>
          <w:sz w:val="18"/>
          <w:szCs w:val="18"/>
        </w:rPr>
        <w:t>Enrollment for Fall Semester 2012 was 2744 students.</w:t>
      </w:r>
    </w:p>
    <w:p w:rsidR="002E01B3" w:rsidRDefault="000B17D9">
      <w:r>
        <w:rPr>
          <w:noProof/>
        </w:rPr>
        <w:drawing>
          <wp:inline distT="0" distB="0" distL="0" distR="0" wp14:anchorId="2DBFD9C0">
            <wp:extent cx="2743200" cy="16459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1B3" w:rsidRDefault="000B17D9">
      <w:r>
        <w:rPr>
          <w:noProof/>
        </w:rPr>
        <w:drawing>
          <wp:inline distT="0" distB="0" distL="0" distR="0" wp14:anchorId="17BE4124">
            <wp:extent cx="2743200" cy="16459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1B3" w:rsidRPr="00655C4E" w:rsidRDefault="00655C4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 </w:t>
      </w:r>
      <w:proofErr w:type="gramStart"/>
      <w:r>
        <w:rPr>
          <w:rFonts w:ascii="Times New Roman" w:hAnsi="Times New Roman" w:cs="Times New Roman"/>
          <w:sz w:val="18"/>
          <w:szCs w:val="18"/>
        </w:rPr>
        <w:t>Fall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2012 Pohnpeians represent 57% of the college population followed by Chuukese at 18%, </w:t>
      </w:r>
      <w:proofErr w:type="spellStart"/>
      <w:r>
        <w:rPr>
          <w:rFonts w:ascii="Times New Roman" w:hAnsi="Times New Roman" w:cs="Times New Roman"/>
          <w:sz w:val="18"/>
          <w:szCs w:val="18"/>
        </w:rPr>
        <w:t>Kosraeans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at 13% and Yapese at 12%.</w:t>
      </w:r>
    </w:p>
    <w:p w:rsidR="002E01B3" w:rsidRPr="006C171F" w:rsidRDefault="00E737B0" w:rsidP="00E737B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C171F">
        <w:rPr>
          <w:rFonts w:ascii="Times New Roman" w:hAnsi="Times New Roman" w:cs="Times New Roman"/>
          <w:b/>
          <w:sz w:val="20"/>
          <w:szCs w:val="20"/>
        </w:rPr>
        <w:lastRenderedPageBreak/>
        <w:t>Program Graduates Total and Current Graduation Rates</w:t>
      </w:r>
    </w:p>
    <w:p w:rsidR="00E737B0" w:rsidRPr="00E737B0" w:rsidRDefault="00E737B0" w:rsidP="00E737B0">
      <w:pPr>
        <w:pStyle w:val="NoSpacing"/>
        <w:rPr>
          <w:rFonts w:ascii="Times New Roman" w:hAnsi="Times New Roman" w:cs="Times New Roman"/>
          <w:b/>
        </w:rPr>
      </w:pPr>
    </w:p>
    <w:p w:rsidR="002E01B3" w:rsidRDefault="00626AB2">
      <w:r>
        <w:rPr>
          <w:noProof/>
        </w:rPr>
        <w:drawing>
          <wp:inline distT="0" distB="0" distL="0" distR="0" wp14:anchorId="4FCFED14">
            <wp:extent cx="2743200" cy="1645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1B3" w:rsidRPr="00655C4E" w:rsidRDefault="00E737B0" w:rsidP="00E737B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55C4E">
        <w:rPr>
          <w:rFonts w:ascii="Times New Roman" w:hAnsi="Times New Roman" w:cs="Times New Roman"/>
          <w:sz w:val="18"/>
          <w:szCs w:val="18"/>
        </w:rPr>
        <w:t xml:space="preserve">In Academic year 2001/12, 428 students </w:t>
      </w:r>
      <w:r w:rsidR="00655C4E">
        <w:rPr>
          <w:rFonts w:ascii="Times New Roman" w:hAnsi="Times New Roman" w:cs="Times New Roman"/>
          <w:sz w:val="18"/>
          <w:szCs w:val="18"/>
        </w:rPr>
        <w:t>received</w:t>
      </w:r>
      <w:r w:rsidRPr="00655C4E">
        <w:rPr>
          <w:rFonts w:ascii="Times New Roman" w:hAnsi="Times New Roman" w:cs="Times New Roman"/>
          <w:sz w:val="18"/>
          <w:szCs w:val="18"/>
        </w:rPr>
        <w:t xml:space="preserve"> </w:t>
      </w:r>
      <w:r w:rsidR="006C171F" w:rsidRPr="00655C4E">
        <w:rPr>
          <w:rFonts w:ascii="Times New Roman" w:hAnsi="Times New Roman" w:cs="Times New Roman"/>
          <w:sz w:val="18"/>
          <w:szCs w:val="18"/>
        </w:rPr>
        <w:t>associate degrees and certificates.</w:t>
      </w:r>
    </w:p>
    <w:p w:rsidR="00E737B0" w:rsidRPr="00E737B0" w:rsidRDefault="00E737B0" w:rsidP="00E737B0">
      <w:pPr>
        <w:pStyle w:val="NoSpacing"/>
        <w:rPr>
          <w:rFonts w:ascii="Times New Roman" w:hAnsi="Times New Roman" w:cs="Times New Roman"/>
          <w:b/>
        </w:rPr>
      </w:pPr>
    </w:p>
    <w:p w:rsidR="00626AB2" w:rsidRDefault="00FF1BBB">
      <w:r>
        <w:rPr>
          <w:noProof/>
        </w:rPr>
        <w:drawing>
          <wp:inline distT="0" distB="0" distL="0" distR="0" wp14:anchorId="2361E607">
            <wp:extent cx="2743200" cy="16459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1B3" w:rsidRPr="008D2996" w:rsidRDefault="006C171F" w:rsidP="006C171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D2996">
        <w:rPr>
          <w:rFonts w:ascii="Times New Roman" w:hAnsi="Times New Roman" w:cs="Times New Roman"/>
          <w:sz w:val="18"/>
          <w:szCs w:val="18"/>
        </w:rPr>
        <w:t xml:space="preserve">Graduation rates are based on cohorts of new students in Fall Semesters. </w:t>
      </w:r>
    </w:p>
    <w:p w:rsidR="006C171F" w:rsidRPr="006C171F" w:rsidRDefault="006C171F" w:rsidP="006C17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E01B3" w:rsidRDefault="000B17D9">
      <w:r>
        <w:rPr>
          <w:noProof/>
        </w:rPr>
        <w:drawing>
          <wp:inline distT="0" distB="0" distL="0" distR="0" wp14:anchorId="03116C8D">
            <wp:extent cx="2743200" cy="16459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C4E" w:rsidRDefault="00655C4E" w:rsidP="006C171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E01B3" w:rsidRDefault="00655C4E" w:rsidP="006C171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55C4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Gender and Retention </w:t>
      </w:r>
    </w:p>
    <w:p w:rsidR="00655C4E" w:rsidRPr="00655C4E" w:rsidRDefault="00655C4E" w:rsidP="006C171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E01B3" w:rsidRDefault="00210BB1">
      <w:r>
        <w:rPr>
          <w:noProof/>
        </w:rPr>
        <w:drawing>
          <wp:inline distT="0" distB="0" distL="0" distR="0" wp14:anchorId="36D05CF1" wp14:editId="728A4FE8">
            <wp:extent cx="2743200" cy="1645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1B3" w:rsidRPr="00655C4E" w:rsidRDefault="00655C4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 </w:t>
      </w:r>
      <w:proofErr w:type="gramStart"/>
      <w:r>
        <w:rPr>
          <w:rFonts w:ascii="Times New Roman" w:hAnsi="Times New Roman" w:cs="Times New Roman"/>
          <w:sz w:val="18"/>
          <w:szCs w:val="18"/>
        </w:rPr>
        <w:t>Fall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2012 females represented 56% of students.</w:t>
      </w:r>
    </w:p>
    <w:p w:rsidR="002E01B3" w:rsidRDefault="00210BB1">
      <w:r>
        <w:rPr>
          <w:noProof/>
        </w:rPr>
        <w:drawing>
          <wp:inline distT="0" distB="0" distL="0" distR="0" wp14:anchorId="4A3A8678">
            <wp:extent cx="2743200" cy="16459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1B3" w:rsidRPr="008D2996" w:rsidRDefault="00655C4E" w:rsidP="00655C4E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D2996">
        <w:rPr>
          <w:rFonts w:ascii="Times New Roman" w:hAnsi="Times New Roman" w:cs="Times New Roman"/>
          <w:sz w:val="18"/>
          <w:szCs w:val="18"/>
        </w:rPr>
        <w:t xml:space="preserve">Retention rates are based on the number of new students in Fall Semester who return the next Fall Semester. </w:t>
      </w:r>
    </w:p>
    <w:p w:rsidR="00655C4E" w:rsidRDefault="00655C4E" w:rsidP="00655C4E">
      <w:pPr>
        <w:pStyle w:val="NoSpacing"/>
        <w:rPr>
          <w:sz w:val="18"/>
          <w:szCs w:val="18"/>
        </w:rPr>
      </w:pPr>
    </w:p>
    <w:p w:rsidR="00655C4E" w:rsidRPr="00D2524A" w:rsidRDefault="00655C4E" w:rsidP="00655C4E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2524A">
        <w:rPr>
          <w:rFonts w:ascii="Times New Roman" w:hAnsi="Times New Roman" w:cs="Times New Roman"/>
          <w:b/>
          <w:sz w:val="18"/>
          <w:szCs w:val="18"/>
        </w:rPr>
        <w:t>Some additional data</w:t>
      </w:r>
      <w:r w:rsidRPr="00D2524A">
        <w:rPr>
          <w:rFonts w:ascii="Times New Roman" w:hAnsi="Times New Roman" w:cs="Times New Roman"/>
          <w:sz w:val="18"/>
          <w:szCs w:val="18"/>
        </w:rPr>
        <w:t>:</w:t>
      </w:r>
    </w:p>
    <w:p w:rsidR="00655C4E" w:rsidRPr="00D2524A" w:rsidRDefault="00655C4E" w:rsidP="00655C4E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18"/>
          <w:szCs w:val="18"/>
        </w:rPr>
      </w:pPr>
      <w:r w:rsidRPr="00D2524A">
        <w:rPr>
          <w:rFonts w:ascii="Times New Roman" w:hAnsi="Times New Roman" w:cs="Times New Roman"/>
          <w:sz w:val="18"/>
          <w:szCs w:val="18"/>
        </w:rPr>
        <w:t>FY 2013 operations budget</w:t>
      </w:r>
      <w:r w:rsidR="00D331C0">
        <w:rPr>
          <w:rFonts w:ascii="Times New Roman" w:hAnsi="Times New Roman" w:cs="Times New Roman"/>
          <w:sz w:val="18"/>
          <w:szCs w:val="18"/>
        </w:rPr>
        <w:t xml:space="preserve"> of $10; 731,351</w:t>
      </w:r>
      <w:r w:rsidRPr="00D2524A">
        <w:rPr>
          <w:rFonts w:ascii="Times New Roman" w:hAnsi="Times New Roman" w:cs="Times New Roman"/>
          <w:sz w:val="18"/>
          <w:szCs w:val="18"/>
        </w:rPr>
        <w:t xml:space="preserve"> was </w:t>
      </w:r>
      <w:r w:rsidR="00D331C0">
        <w:rPr>
          <w:rFonts w:ascii="Times New Roman" w:hAnsi="Times New Roman" w:cs="Times New Roman"/>
          <w:sz w:val="18"/>
          <w:szCs w:val="18"/>
        </w:rPr>
        <w:t>supported</w:t>
      </w:r>
      <w:r w:rsidR="008D2996">
        <w:rPr>
          <w:rFonts w:ascii="Times New Roman" w:hAnsi="Times New Roman" w:cs="Times New Roman"/>
          <w:sz w:val="18"/>
          <w:szCs w:val="18"/>
        </w:rPr>
        <w:t xml:space="preserve"> by </w:t>
      </w:r>
      <w:r w:rsidR="00D331C0">
        <w:rPr>
          <w:rFonts w:ascii="Times New Roman" w:hAnsi="Times New Roman" w:cs="Times New Roman"/>
          <w:sz w:val="18"/>
          <w:szCs w:val="18"/>
        </w:rPr>
        <w:t>Tuition</w:t>
      </w:r>
      <w:r w:rsidR="008D2996">
        <w:rPr>
          <w:rFonts w:ascii="Times New Roman" w:hAnsi="Times New Roman" w:cs="Times New Roman"/>
          <w:sz w:val="18"/>
          <w:szCs w:val="18"/>
        </w:rPr>
        <w:t xml:space="preserve"> and </w:t>
      </w:r>
      <w:r w:rsidR="00D331C0">
        <w:rPr>
          <w:rFonts w:ascii="Times New Roman" w:hAnsi="Times New Roman" w:cs="Times New Roman"/>
          <w:sz w:val="18"/>
          <w:szCs w:val="18"/>
        </w:rPr>
        <w:t>Fees</w:t>
      </w:r>
      <w:r w:rsidR="008D2996">
        <w:rPr>
          <w:rFonts w:ascii="Times New Roman" w:hAnsi="Times New Roman" w:cs="Times New Roman"/>
          <w:sz w:val="18"/>
          <w:szCs w:val="18"/>
        </w:rPr>
        <w:t xml:space="preserve"> $</w:t>
      </w:r>
      <w:r w:rsidR="00D331C0">
        <w:rPr>
          <w:rFonts w:ascii="Times New Roman" w:hAnsi="Times New Roman" w:cs="Times New Roman"/>
          <w:sz w:val="18"/>
          <w:szCs w:val="18"/>
        </w:rPr>
        <w:t>6,931,351,</w:t>
      </w:r>
      <w:r w:rsidR="008D2996">
        <w:rPr>
          <w:rFonts w:ascii="Times New Roman" w:hAnsi="Times New Roman" w:cs="Times New Roman"/>
          <w:sz w:val="18"/>
          <w:szCs w:val="18"/>
        </w:rPr>
        <w:t xml:space="preserve"> FSM General Fund $700,000, and the Compact Education Sector Grant $3</w:t>
      </w:r>
      <w:r w:rsidR="003575D9">
        <w:rPr>
          <w:rFonts w:ascii="Times New Roman" w:hAnsi="Times New Roman" w:cs="Times New Roman"/>
          <w:sz w:val="18"/>
          <w:szCs w:val="18"/>
        </w:rPr>
        <w:t>,100,000</w:t>
      </w:r>
      <w:r w:rsidR="008D299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2524A" w:rsidRPr="00D2524A" w:rsidRDefault="00D2524A" w:rsidP="00655C4E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18"/>
          <w:szCs w:val="18"/>
        </w:rPr>
      </w:pPr>
      <w:r w:rsidRPr="00D2524A">
        <w:rPr>
          <w:rFonts w:ascii="Times New Roman" w:hAnsi="Times New Roman" w:cs="Times New Roman"/>
          <w:sz w:val="18"/>
          <w:szCs w:val="18"/>
        </w:rPr>
        <w:t>FY 2013 FSM FMI budget was $655,</w:t>
      </w:r>
      <w:r>
        <w:rPr>
          <w:rFonts w:ascii="Times New Roman" w:hAnsi="Times New Roman" w:cs="Times New Roman"/>
          <w:sz w:val="18"/>
          <w:szCs w:val="18"/>
        </w:rPr>
        <w:t>110 funded by the FSM General Fund</w:t>
      </w:r>
    </w:p>
    <w:p w:rsidR="00D2524A" w:rsidRDefault="00D2524A" w:rsidP="00655C4E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18"/>
          <w:szCs w:val="18"/>
        </w:rPr>
      </w:pPr>
      <w:r w:rsidRPr="00D2524A">
        <w:rPr>
          <w:rFonts w:ascii="Times New Roman" w:hAnsi="Times New Roman" w:cs="Times New Roman"/>
          <w:sz w:val="18"/>
          <w:szCs w:val="18"/>
        </w:rPr>
        <w:t xml:space="preserve">FY 2013 SEG budget was </w:t>
      </w:r>
      <w:r>
        <w:rPr>
          <w:rFonts w:ascii="Times New Roman" w:hAnsi="Times New Roman" w:cs="Times New Roman"/>
          <w:sz w:val="18"/>
          <w:szCs w:val="18"/>
        </w:rPr>
        <w:t>$689,948 funded by the Compact SEG fund.</w:t>
      </w:r>
    </w:p>
    <w:p w:rsidR="00D2524A" w:rsidRDefault="00D2524A" w:rsidP="00655C4E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Fall 2012 </w:t>
      </w:r>
      <w:r w:rsidR="002218DC">
        <w:rPr>
          <w:rFonts w:ascii="Times New Roman" w:hAnsi="Times New Roman" w:cs="Times New Roman"/>
          <w:sz w:val="18"/>
          <w:szCs w:val="18"/>
        </w:rPr>
        <w:t xml:space="preserve">student </w:t>
      </w:r>
      <w:r>
        <w:rPr>
          <w:rFonts w:ascii="Times New Roman" w:hAnsi="Times New Roman" w:cs="Times New Roman"/>
          <w:sz w:val="18"/>
          <w:szCs w:val="18"/>
        </w:rPr>
        <w:t>mean age was 22 with a median age of 20.</w:t>
      </w:r>
    </w:p>
    <w:p w:rsidR="008D2996" w:rsidRDefault="002218DC" w:rsidP="00655C4E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Fall 2012 c</w:t>
      </w:r>
      <w:r w:rsidR="008D2996">
        <w:rPr>
          <w:rFonts w:ascii="Times New Roman" w:hAnsi="Times New Roman" w:cs="Times New Roman"/>
          <w:sz w:val="18"/>
          <w:szCs w:val="18"/>
        </w:rPr>
        <w:t xml:space="preserve">ourse completion rates for </w:t>
      </w:r>
      <w:proofErr w:type="gramStart"/>
      <w:r w:rsidR="008D2996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="008D299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D2996">
        <w:rPr>
          <w:rFonts w:ascii="Times New Roman" w:hAnsi="Times New Roman" w:cs="Times New Roman"/>
          <w:sz w:val="18"/>
          <w:szCs w:val="18"/>
        </w:rPr>
        <w:t>ABCorP</w:t>
      </w:r>
      <w:proofErr w:type="spellEnd"/>
      <w:r w:rsidR="008D2996">
        <w:rPr>
          <w:rFonts w:ascii="Times New Roman" w:hAnsi="Times New Roman" w:cs="Times New Roman"/>
          <w:sz w:val="18"/>
          <w:szCs w:val="18"/>
        </w:rPr>
        <w:t xml:space="preserve"> grade was 68.3% and 78.0% for </w:t>
      </w:r>
      <w:proofErr w:type="spellStart"/>
      <w:r w:rsidR="008D2996">
        <w:rPr>
          <w:rFonts w:ascii="Times New Roman" w:hAnsi="Times New Roman" w:cs="Times New Roman"/>
          <w:sz w:val="18"/>
          <w:szCs w:val="18"/>
        </w:rPr>
        <w:t>ABCDorP</w:t>
      </w:r>
      <w:proofErr w:type="spellEnd"/>
      <w:r w:rsidR="008D2996">
        <w:rPr>
          <w:rFonts w:ascii="Times New Roman" w:hAnsi="Times New Roman" w:cs="Times New Roman"/>
          <w:sz w:val="18"/>
          <w:szCs w:val="18"/>
        </w:rPr>
        <w:t xml:space="preserve"> grades. </w:t>
      </w:r>
    </w:p>
    <w:p w:rsidR="00D2524A" w:rsidRPr="00315A1A" w:rsidRDefault="002218DC" w:rsidP="00D2524A">
      <w:pPr>
        <w:pStyle w:val="NoSpacing"/>
        <w:numPr>
          <w:ilvl w:val="0"/>
          <w:numId w:val="1"/>
        </w:numPr>
        <w:ind w:left="180" w:hanging="180"/>
        <w:rPr>
          <w:rFonts w:ascii="Times New Roman" w:hAnsi="Times New Roman" w:cs="Times New Roman"/>
          <w:b/>
          <w:sz w:val="18"/>
          <w:szCs w:val="18"/>
        </w:rPr>
      </w:pPr>
      <w:r w:rsidRPr="00315A1A">
        <w:rPr>
          <w:rFonts w:ascii="Times New Roman" w:hAnsi="Times New Roman" w:cs="Times New Roman"/>
          <w:sz w:val="18"/>
          <w:szCs w:val="18"/>
        </w:rPr>
        <w:t>Fall 2012 had 101 full time faculty</w:t>
      </w:r>
      <w:r w:rsidR="007609CF">
        <w:rPr>
          <w:rFonts w:ascii="Times New Roman" w:hAnsi="Times New Roman" w:cs="Times New Roman"/>
          <w:sz w:val="18"/>
          <w:szCs w:val="18"/>
        </w:rPr>
        <w:t xml:space="preserve"> (including ICs and DAP) with 45</w:t>
      </w:r>
      <w:r w:rsidRPr="00315A1A">
        <w:rPr>
          <w:rFonts w:ascii="Times New Roman" w:hAnsi="Times New Roman" w:cs="Times New Roman"/>
          <w:sz w:val="18"/>
          <w:szCs w:val="18"/>
        </w:rPr>
        <w:t>% Micronesian</w:t>
      </w:r>
      <w:r w:rsidR="003575D9" w:rsidRPr="00315A1A">
        <w:rPr>
          <w:rFonts w:ascii="Times New Roman" w:hAnsi="Times New Roman" w:cs="Times New Roman"/>
          <w:sz w:val="18"/>
          <w:szCs w:val="18"/>
        </w:rPr>
        <w:t>s</w:t>
      </w:r>
      <w:r w:rsidR="007609CF">
        <w:rPr>
          <w:rFonts w:ascii="Times New Roman" w:hAnsi="Times New Roman" w:cs="Times New Roman"/>
          <w:sz w:val="18"/>
          <w:szCs w:val="18"/>
        </w:rPr>
        <w:t xml:space="preserve"> and 55</w:t>
      </w:r>
      <w:r w:rsidRPr="00315A1A">
        <w:rPr>
          <w:rFonts w:ascii="Times New Roman" w:hAnsi="Times New Roman" w:cs="Times New Roman"/>
          <w:sz w:val="18"/>
          <w:szCs w:val="18"/>
        </w:rPr>
        <w:t xml:space="preserve">% </w:t>
      </w:r>
      <w:r w:rsidR="00AC57DE" w:rsidRPr="00315A1A">
        <w:rPr>
          <w:rFonts w:ascii="Times New Roman" w:hAnsi="Times New Roman" w:cs="Times New Roman"/>
          <w:sz w:val="18"/>
          <w:szCs w:val="18"/>
        </w:rPr>
        <w:t>non-</w:t>
      </w:r>
      <w:bookmarkStart w:id="0" w:name="_GoBack"/>
      <w:r w:rsidR="00AC57DE" w:rsidRPr="00315A1A">
        <w:rPr>
          <w:rFonts w:ascii="Times New Roman" w:hAnsi="Times New Roman" w:cs="Times New Roman"/>
          <w:sz w:val="18"/>
          <w:szCs w:val="18"/>
        </w:rPr>
        <w:t>Micronesian</w:t>
      </w:r>
      <w:r w:rsidR="003575D9" w:rsidRPr="00315A1A">
        <w:rPr>
          <w:rFonts w:ascii="Times New Roman" w:hAnsi="Times New Roman" w:cs="Times New Roman"/>
          <w:sz w:val="18"/>
          <w:szCs w:val="18"/>
        </w:rPr>
        <w:t>s</w:t>
      </w:r>
      <w:r w:rsidRPr="00315A1A">
        <w:rPr>
          <w:rFonts w:ascii="Times New Roman" w:hAnsi="Times New Roman" w:cs="Times New Roman"/>
          <w:sz w:val="18"/>
          <w:szCs w:val="18"/>
        </w:rPr>
        <w:t>.</w:t>
      </w:r>
      <w:bookmarkEnd w:id="0"/>
    </w:p>
    <w:sectPr w:rsidR="00D2524A" w:rsidRPr="00315A1A" w:rsidSect="00CC025A">
      <w:pgSz w:w="15840" w:h="12240" w:orient="landscape"/>
      <w:pgMar w:top="720" w:right="720" w:bottom="720" w:left="720" w:header="720" w:footer="720" w:gutter="0"/>
      <w:cols w:num="3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980"/>
    <w:multiLevelType w:val="hybridMultilevel"/>
    <w:tmpl w:val="1CAA25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A50964"/>
    <w:multiLevelType w:val="hybridMultilevel"/>
    <w:tmpl w:val="C1F69A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B3"/>
    <w:rsid w:val="000B17D9"/>
    <w:rsid w:val="0018671E"/>
    <w:rsid w:val="00210BB1"/>
    <w:rsid w:val="002218DC"/>
    <w:rsid w:val="00260960"/>
    <w:rsid w:val="002E01B3"/>
    <w:rsid w:val="00315A1A"/>
    <w:rsid w:val="003575D9"/>
    <w:rsid w:val="003B788D"/>
    <w:rsid w:val="004D52CB"/>
    <w:rsid w:val="005F68FE"/>
    <w:rsid w:val="00626AB2"/>
    <w:rsid w:val="00655C4E"/>
    <w:rsid w:val="006C171F"/>
    <w:rsid w:val="006D7BA4"/>
    <w:rsid w:val="007609CF"/>
    <w:rsid w:val="00806B59"/>
    <w:rsid w:val="008815AB"/>
    <w:rsid w:val="008D2996"/>
    <w:rsid w:val="00AC57DE"/>
    <w:rsid w:val="00AF2AC1"/>
    <w:rsid w:val="00BC1593"/>
    <w:rsid w:val="00C721BF"/>
    <w:rsid w:val="00CB4EF3"/>
    <w:rsid w:val="00CC025A"/>
    <w:rsid w:val="00D2524A"/>
    <w:rsid w:val="00D331C0"/>
    <w:rsid w:val="00D447CD"/>
    <w:rsid w:val="00DF3F1C"/>
    <w:rsid w:val="00E21511"/>
    <w:rsid w:val="00E737B0"/>
    <w:rsid w:val="00EA1FB2"/>
    <w:rsid w:val="00EA786C"/>
    <w:rsid w:val="00F149D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1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1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hplanning@comfsm.fm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mfsm.f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Hicks</dc:creator>
  <cp:lastModifiedBy>Jimmy Hicks</cp:lastModifiedBy>
  <cp:revision>17</cp:revision>
  <cp:lastPrinted>2013-03-05T23:48:00Z</cp:lastPrinted>
  <dcterms:created xsi:type="dcterms:W3CDTF">2013-03-05T23:47:00Z</dcterms:created>
  <dcterms:modified xsi:type="dcterms:W3CDTF">2013-03-06T21:54:00Z</dcterms:modified>
</cp:coreProperties>
</file>